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571C" w:rsidRPr="00D1571C" w:rsidRDefault="00D1571C" w:rsidP="00D1571C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D1571C">
        <w:rPr>
          <w:rFonts w:ascii="Arial" w:eastAsia="Times New Roman" w:hAnsi="Arial" w:cs="Arial"/>
          <w:b/>
          <w:bCs/>
          <w:color w:val="222222"/>
        </w:rPr>
        <w:t xml:space="preserve">Dagsorden </w:t>
      </w:r>
      <w:r w:rsidRPr="00D1571C">
        <w:rPr>
          <w:rFonts w:ascii="Arial" w:eastAsia="Times New Roman" w:hAnsi="Arial" w:cs="Arial"/>
          <w:b/>
          <w:bCs/>
          <w:color w:val="222222"/>
        </w:rPr>
        <w:t xml:space="preserve">og referat </w:t>
      </w:r>
      <w:r w:rsidRPr="00D1571C">
        <w:rPr>
          <w:rFonts w:ascii="Arial" w:eastAsia="Times New Roman" w:hAnsi="Arial" w:cs="Arial"/>
          <w:b/>
          <w:bCs/>
          <w:color w:val="222222"/>
        </w:rPr>
        <w:t>f</w:t>
      </w:r>
      <w:r w:rsidRPr="00D1571C">
        <w:rPr>
          <w:rFonts w:ascii="Arial" w:eastAsia="Times New Roman" w:hAnsi="Arial" w:cs="Arial"/>
          <w:b/>
          <w:bCs/>
          <w:color w:val="222222"/>
        </w:rPr>
        <w:t>ra</w:t>
      </w:r>
      <w:r w:rsidRPr="00D1571C">
        <w:rPr>
          <w:rFonts w:ascii="Arial" w:eastAsia="Times New Roman" w:hAnsi="Arial" w:cs="Arial"/>
          <w:b/>
          <w:bCs/>
          <w:color w:val="222222"/>
        </w:rPr>
        <w:t xml:space="preserve"> </w:t>
      </w:r>
      <w:r w:rsidRPr="00D1571C">
        <w:rPr>
          <w:rFonts w:ascii="Arial" w:eastAsia="Times New Roman" w:hAnsi="Arial" w:cs="Arial"/>
          <w:b/>
          <w:bCs/>
          <w:color w:val="222222"/>
        </w:rPr>
        <w:t>bestyrelses</w:t>
      </w:r>
      <w:r w:rsidRPr="00D1571C">
        <w:rPr>
          <w:rFonts w:ascii="Arial" w:eastAsia="Times New Roman" w:hAnsi="Arial" w:cs="Arial"/>
          <w:b/>
          <w:bCs/>
          <w:color w:val="222222"/>
        </w:rPr>
        <w:t>møde</w:t>
      </w:r>
      <w:r w:rsidRPr="00D1571C">
        <w:rPr>
          <w:rFonts w:ascii="Arial" w:eastAsia="Times New Roman" w:hAnsi="Arial" w:cs="Arial"/>
          <w:b/>
          <w:bCs/>
          <w:color w:val="222222"/>
        </w:rPr>
        <w:t xml:space="preserve"> i GSG 11.8.2021</w:t>
      </w:r>
    </w:p>
    <w:p w:rsidR="00D1571C" w:rsidRDefault="00D1571C" w:rsidP="00D1571C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:rsidR="00D1571C" w:rsidRPr="00D1571C" w:rsidRDefault="00D1571C" w:rsidP="00D1571C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Til stede: JH, EP, PE, LB og TM</w:t>
      </w:r>
    </w:p>
    <w:p w:rsidR="00D1571C" w:rsidRPr="00D1571C" w:rsidRDefault="00D1571C" w:rsidP="00D1571C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:rsidR="00D1571C" w:rsidRPr="00D1571C" w:rsidRDefault="00D1571C" w:rsidP="00D1571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b/>
          <w:bCs/>
          <w:color w:val="222222"/>
        </w:rPr>
      </w:pPr>
      <w:r w:rsidRPr="00D1571C">
        <w:rPr>
          <w:rFonts w:ascii="Arial" w:eastAsia="Times New Roman" w:hAnsi="Arial" w:cs="Arial"/>
          <w:b/>
          <w:bCs/>
          <w:color w:val="222222"/>
        </w:rPr>
        <w:t>Præsentation af plane</w:t>
      </w:r>
      <w:r w:rsidR="00BB08D7">
        <w:rPr>
          <w:rFonts w:ascii="Arial" w:eastAsia="Times New Roman" w:hAnsi="Arial" w:cs="Arial"/>
          <w:b/>
          <w:bCs/>
          <w:color w:val="222222"/>
        </w:rPr>
        <w:t>n</w:t>
      </w:r>
      <w:r w:rsidRPr="00D1571C">
        <w:rPr>
          <w:rFonts w:ascii="Arial" w:eastAsia="Times New Roman" w:hAnsi="Arial" w:cs="Arial"/>
          <w:b/>
          <w:bCs/>
          <w:color w:val="222222"/>
        </w:rPr>
        <w:t xml:space="preserve"> for </w:t>
      </w:r>
      <w:r w:rsidR="00BB08D7">
        <w:rPr>
          <w:rFonts w:ascii="Arial" w:eastAsia="Times New Roman" w:hAnsi="Arial" w:cs="Arial"/>
          <w:b/>
          <w:bCs/>
          <w:color w:val="222222"/>
        </w:rPr>
        <w:t xml:space="preserve">den tidligere FDM </w:t>
      </w:r>
      <w:bookmarkStart w:id="0" w:name="_GoBack"/>
      <w:bookmarkEnd w:id="0"/>
      <w:r w:rsidRPr="00D1571C">
        <w:rPr>
          <w:rFonts w:ascii="Arial" w:eastAsia="Times New Roman" w:hAnsi="Arial" w:cs="Arial"/>
          <w:b/>
          <w:bCs/>
          <w:color w:val="222222"/>
        </w:rPr>
        <w:t xml:space="preserve">Camping v/Steen </w:t>
      </w:r>
      <w:proofErr w:type="spellStart"/>
      <w:r w:rsidRPr="00D1571C">
        <w:rPr>
          <w:rFonts w:ascii="Arial" w:eastAsia="Times New Roman" w:hAnsi="Arial" w:cs="Arial"/>
          <w:b/>
          <w:bCs/>
          <w:color w:val="222222"/>
        </w:rPr>
        <w:t>Slaikjær</w:t>
      </w:r>
      <w:proofErr w:type="spellEnd"/>
    </w:p>
    <w:p w:rsidR="00D1571C" w:rsidRDefault="00D1571C" w:rsidP="00D1571C">
      <w:p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Ad.1.</w:t>
      </w:r>
    </w:p>
    <w:p w:rsidR="00D1571C" w:rsidRPr="00D1571C" w:rsidRDefault="00D1571C" w:rsidP="00D1571C">
      <w:p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Steen </w:t>
      </w:r>
      <w:proofErr w:type="spellStart"/>
      <w:r>
        <w:rPr>
          <w:rFonts w:ascii="Arial" w:eastAsia="Times New Roman" w:hAnsi="Arial" w:cs="Arial"/>
          <w:color w:val="222222"/>
        </w:rPr>
        <w:t>Slaikjær</w:t>
      </w:r>
      <w:proofErr w:type="spellEnd"/>
      <w:r>
        <w:rPr>
          <w:rFonts w:ascii="Arial" w:eastAsia="Times New Roman" w:hAnsi="Arial" w:cs="Arial"/>
          <w:color w:val="222222"/>
        </w:rPr>
        <w:t xml:space="preserve"> fra Hvidbjerg Camping orienterede om planerne for den gamle campingplads. Planerne er et ”hotelkoncept” med ca. 27 huse på omkring 80 m</w:t>
      </w:r>
      <w:r>
        <w:rPr>
          <w:rFonts w:ascii="Arial" w:eastAsia="Times New Roman" w:hAnsi="Arial" w:cs="Arial"/>
          <w:color w:val="222222"/>
          <w:vertAlign w:val="superscript"/>
        </w:rPr>
        <w:t xml:space="preserve">2 </w:t>
      </w:r>
      <w:r>
        <w:rPr>
          <w:rFonts w:ascii="Arial" w:eastAsia="Times New Roman" w:hAnsi="Arial" w:cs="Arial"/>
          <w:color w:val="222222"/>
        </w:rPr>
        <w:t xml:space="preserve"> og en servicebygning (krav når der er tale om ”hotelkoncept) til morgenmadsbespisning og brødudsalg</w:t>
      </w:r>
      <w:r w:rsidR="00BB08D7">
        <w:rPr>
          <w:rFonts w:ascii="Arial" w:eastAsia="Times New Roman" w:hAnsi="Arial" w:cs="Arial"/>
          <w:color w:val="222222"/>
        </w:rPr>
        <w:t>.</w:t>
      </w:r>
    </w:p>
    <w:p w:rsidR="00D1571C" w:rsidRPr="00D1571C" w:rsidRDefault="00D1571C" w:rsidP="00D1571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b/>
          <w:bCs/>
          <w:color w:val="222222"/>
        </w:rPr>
      </w:pPr>
      <w:r w:rsidRPr="00D1571C">
        <w:rPr>
          <w:rFonts w:ascii="Arial" w:eastAsia="Times New Roman" w:hAnsi="Arial" w:cs="Arial"/>
          <w:b/>
          <w:bCs/>
          <w:color w:val="222222"/>
        </w:rPr>
        <w:t>Godkendelse af sidste referat</w:t>
      </w:r>
    </w:p>
    <w:p w:rsidR="00D1571C" w:rsidRDefault="00D1571C" w:rsidP="00D1571C">
      <w:p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Ad.2.</w:t>
      </w:r>
    </w:p>
    <w:p w:rsidR="00D1571C" w:rsidRPr="00D1571C" w:rsidRDefault="00D1571C" w:rsidP="00D1571C">
      <w:p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Godkendt</w:t>
      </w:r>
    </w:p>
    <w:p w:rsidR="00D1571C" w:rsidRPr="00D1571C" w:rsidRDefault="00D1571C" w:rsidP="00D1571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b/>
          <w:bCs/>
          <w:color w:val="222222"/>
        </w:rPr>
      </w:pPr>
      <w:r w:rsidRPr="00D1571C">
        <w:rPr>
          <w:rFonts w:ascii="Arial" w:eastAsia="Times New Roman" w:hAnsi="Arial" w:cs="Arial"/>
          <w:b/>
          <w:bCs/>
          <w:color w:val="222222"/>
        </w:rPr>
        <w:t xml:space="preserve">Status på “tilmelding” til vandprojektet </w:t>
      </w:r>
    </w:p>
    <w:p w:rsidR="00D1571C" w:rsidRDefault="00D1571C" w:rsidP="00D1571C">
      <w:p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Ad.3.</w:t>
      </w:r>
    </w:p>
    <w:p w:rsidR="00D1571C" w:rsidRPr="00D1571C" w:rsidRDefault="00D1571C" w:rsidP="00D1571C">
      <w:p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JH orienterede om korrespondancen med Skov- og naturstyrelsen vedr. de lejede grunde og vejbidrag. Brev fremsendt d. 8. august 2021. Indtil videre har 84 betalt det første bidrag.</w:t>
      </w:r>
    </w:p>
    <w:p w:rsidR="00D1571C" w:rsidRPr="00D1571C" w:rsidRDefault="00D1571C" w:rsidP="00D1571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b/>
          <w:bCs/>
          <w:color w:val="222222"/>
        </w:rPr>
      </w:pPr>
      <w:r w:rsidRPr="00D1571C">
        <w:rPr>
          <w:rFonts w:ascii="Arial" w:eastAsia="Times New Roman" w:hAnsi="Arial" w:cs="Arial"/>
          <w:b/>
          <w:bCs/>
          <w:color w:val="222222"/>
        </w:rPr>
        <w:t>Handlinger og konklusion vedr. vandprojektet</w:t>
      </w:r>
    </w:p>
    <w:p w:rsidR="00D1571C" w:rsidRDefault="00D1571C" w:rsidP="00D1571C">
      <w:p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Ad.4.</w:t>
      </w:r>
    </w:p>
    <w:p w:rsidR="00D1571C" w:rsidRDefault="00D1571C" w:rsidP="00D1571C">
      <w:p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Vi b</w:t>
      </w:r>
      <w:r>
        <w:rPr>
          <w:rFonts w:ascii="Arial" w:eastAsia="Times New Roman" w:hAnsi="Arial" w:cs="Arial"/>
          <w:color w:val="222222"/>
        </w:rPr>
        <w:t>eslutter</w:t>
      </w:r>
      <w:r>
        <w:rPr>
          <w:rFonts w:ascii="Arial" w:eastAsia="Times New Roman" w:hAnsi="Arial" w:cs="Arial"/>
          <w:color w:val="222222"/>
        </w:rPr>
        <w:t>,</w:t>
      </w:r>
      <w:r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 xml:space="preserve">på baggrund af de indtil videre 84 tilsagn, </w:t>
      </w:r>
      <w:r>
        <w:rPr>
          <w:rFonts w:ascii="Arial" w:eastAsia="Times New Roman" w:hAnsi="Arial" w:cs="Arial"/>
          <w:color w:val="222222"/>
        </w:rPr>
        <w:t xml:space="preserve">at arbejde videre med projektet i samarbejde med de to andre grundejerforeninger. Vi arbejder desuden videre med en strategi </w:t>
      </w:r>
      <w:r>
        <w:rPr>
          <w:rFonts w:ascii="Arial" w:eastAsia="Times New Roman" w:hAnsi="Arial" w:cs="Arial"/>
          <w:color w:val="222222"/>
        </w:rPr>
        <w:t xml:space="preserve">med personlig henvendelse </w:t>
      </w:r>
      <w:proofErr w:type="spellStart"/>
      <w:r>
        <w:rPr>
          <w:rFonts w:ascii="Arial" w:eastAsia="Times New Roman" w:hAnsi="Arial" w:cs="Arial"/>
          <w:color w:val="222222"/>
        </w:rPr>
        <w:t>ift</w:t>
      </w:r>
      <w:proofErr w:type="spellEnd"/>
      <w:r>
        <w:rPr>
          <w:rFonts w:ascii="Arial" w:eastAsia="Times New Roman" w:hAnsi="Arial" w:cs="Arial"/>
          <w:color w:val="222222"/>
        </w:rPr>
        <w:t xml:space="preserve"> til de medlemmer, der har endnu ikke har betalt</w:t>
      </w:r>
      <w:r>
        <w:rPr>
          <w:rFonts w:ascii="Arial" w:eastAsia="Times New Roman" w:hAnsi="Arial" w:cs="Arial"/>
          <w:color w:val="222222"/>
        </w:rPr>
        <w:t xml:space="preserve">. JH og EP retter henvendelse. LB og EP kontakter Steen </w:t>
      </w:r>
      <w:proofErr w:type="spellStart"/>
      <w:r>
        <w:rPr>
          <w:rFonts w:ascii="Arial" w:eastAsia="Times New Roman" w:hAnsi="Arial" w:cs="Arial"/>
          <w:color w:val="222222"/>
        </w:rPr>
        <w:t>Slaikjær</w:t>
      </w:r>
      <w:proofErr w:type="spellEnd"/>
      <w:r>
        <w:rPr>
          <w:rFonts w:ascii="Arial" w:eastAsia="Times New Roman" w:hAnsi="Arial" w:cs="Arial"/>
          <w:color w:val="222222"/>
        </w:rPr>
        <w:t xml:space="preserve"> for en aftale hvad angår fremtidigt medlemskab for campingpladsen.</w:t>
      </w:r>
    </w:p>
    <w:p w:rsidR="00D1571C" w:rsidRDefault="00D1571C" w:rsidP="00D1571C">
      <w:p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Vi drøfter problemstillingen </w:t>
      </w:r>
      <w:proofErr w:type="spellStart"/>
      <w:r>
        <w:rPr>
          <w:rFonts w:ascii="Arial" w:eastAsia="Times New Roman" w:hAnsi="Arial" w:cs="Arial"/>
          <w:color w:val="222222"/>
        </w:rPr>
        <w:t>ift</w:t>
      </w:r>
      <w:proofErr w:type="spellEnd"/>
      <w:r>
        <w:rPr>
          <w:rFonts w:ascii="Arial" w:eastAsia="Times New Roman" w:hAnsi="Arial" w:cs="Arial"/>
          <w:color w:val="222222"/>
        </w:rPr>
        <w:t xml:space="preserve"> nye medlemskaber af GSG efter vandprojektets etablering og i fremtiden. Vi drøfter flere forskellige scenarier. Bliver en generalforsamlings beslutning.</w:t>
      </w:r>
    </w:p>
    <w:p w:rsidR="00D1571C" w:rsidRDefault="00D1571C" w:rsidP="00D1571C">
      <w:p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TM lægger referat fra møder i projektgruppen på FB og hjemmeside.</w:t>
      </w:r>
    </w:p>
    <w:p w:rsidR="00D1571C" w:rsidRPr="00D1571C" w:rsidRDefault="00D1571C" w:rsidP="00D1571C">
      <w:p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 w:rsidRPr="00D1571C">
        <w:rPr>
          <w:rFonts w:ascii="Arial" w:eastAsia="Times New Roman" w:hAnsi="Arial" w:cs="Arial"/>
          <w:color w:val="222222"/>
        </w:rPr>
        <w:t xml:space="preserve">Vi drøfter organisering i vandprojektet – herunder </w:t>
      </w:r>
      <w:r>
        <w:rPr>
          <w:rFonts w:ascii="Arial" w:eastAsia="Times New Roman" w:hAnsi="Arial" w:cs="Arial"/>
          <w:color w:val="222222"/>
        </w:rPr>
        <w:t xml:space="preserve">evt. </w:t>
      </w:r>
      <w:r w:rsidRPr="00D1571C">
        <w:rPr>
          <w:rFonts w:ascii="Arial" w:eastAsia="Times New Roman" w:hAnsi="Arial" w:cs="Arial"/>
          <w:color w:val="222222"/>
        </w:rPr>
        <w:t>formandskab i arbejd</w:t>
      </w:r>
      <w:r>
        <w:rPr>
          <w:rFonts w:ascii="Arial" w:eastAsia="Times New Roman" w:hAnsi="Arial" w:cs="Arial"/>
          <w:color w:val="222222"/>
        </w:rPr>
        <w:t>sgruppen. PE tager problemstillingen med på det næste møde i arbejdsgruppen.</w:t>
      </w:r>
    </w:p>
    <w:p w:rsidR="00D1571C" w:rsidRPr="00D1571C" w:rsidRDefault="00D1571C" w:rsidP="00D1571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b/>
          <w:bCs/>
          <w:color w:val="222222"/>
        </w:rPr>
      </w:pPr>
      <w:r w:rsidRPr="00D1571C">
        <w:rPr>
          <w:rFonts w:ascii="Arial" w:eastAsia="Times New Roman" w:hAnsi="Arial" w:cs="Arial"/>
          <w:b/>
          <w:bCs/>
          <w:color w:val="222222"/>
        </w:rPr>
        <w:lastRenderedPageBreak/>
        <w:t xml:space="preserve">Lokalplan </w:t>
      </w:r>
    </w:p>
    <w:p w:rsidR="00D1571C" w:rsidRDefault="00D1571C" w:rsidP="00D1571C">
      <w:pPr>
        <w:shd w:val="clear" w:color="auto" w:fill="FFFFFF"/>
        <w:spacing w:before="100" w:beforeAutospacing="1" w:after="100" w:afterAutospacing="1"/>
        <w:ind w:left="585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Ad.5. </w:t>
      </w:r>
    </w:p>
    <w:p w:rsidR="00D1571C" w:rsidRPr="00D1571C" w:rsidRDefault="00D1571C" w:rsidP="00D1571C">
      <w:pPr>
        <w:shd w:val="clear" w:color="auto" w:fill="FFFFFF"/>
        <w:spacing w:before="100" w:beforeAutospacing="1" w:after="100" w:afterAutospacing="1"/>
        <w:ind w:left="585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Vi ønsker at Varde Kommune i lokalplanen får indført, at der er krav om medlemskab at grundejerforening ved ejerskifte.</w:t>
      </w:r>
    </w:p>
    <w:p w:rsidR="00D1571C" w:rsidRPr="00D1571C" w:rsidRDefault="00D1571C" w:rsidP="00D1571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b/>
          <w:bCs/>
          <w:color w:val="222222"/>
        </w:rPr>
      </w:pPr>
      <w:r w:rsidRPr="00D1571C">
        <w:rPr>
          <w:rFonts w:ascii="Arial" w:eastAsia="Times New Roman" w:hAnsi="Arial" w:cs="Arial"/>
          <w:b/>
          <w:bCs/>
          <w:color w:val="222222"/>
        </w:rPr>
        <w:t>Eventuelt</w:t>
      </w:r>
    </w:p>
    <w:p w:rsidR="00D1571C" w:rsidRDefault="00D1571C" w:rsidP="00D1571C">
      <w:pPr>
        <w:shd w:val="clear" w:color="auto" w:fill="FFFFFF"/>
        <w:spacing w:before="100" w:beforeAutospacing="1" w:after="100" w:afterAutospacing="1"/>
        <w:ind w:left="585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Ad.6.</w:t>
      </w:r>
    </w:p>
    <w:p w:rsidR="00D1571C" w:rsidRDefault="00D1571C" w:rsidP="00D1571C">
      <w:pPr>
        <w:shd w:val="clear" w:color="auto" w:fill="FFFFFF"/>
        <w:spacing w:before="100" w:beforeAutospacing="1" w:after="100" w:afterAutospacing="1"/>
        <w:ind w:left="585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Henvendelse fra ejer om placeringen af pumperne i forbindelse med vandprojekt.</w:t>
      </w:r>
    </w:p>
    <w:p w:rsidR="00D1571C" w:rsidRDefault="00D1571C" w:rsidP="00D1571C">
      <w:pPr>
        <w:shd w:val="clear" w:color="auto" w:fill="FFFFFF"/>
        <w:spacing w:before="100" w:beforeAutospacing="1" w:after="100" w:afterAutospacing="1"/>
        <w:ind w:left="585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PE, der er </w:t>
      </w:r>
      <w:proofErr w:type="spellStart"/>
      <w:r>
        <w:rPr>
          <w:rFonts w:ascii="Arial" w:eastAsia="Times New Roman" w:hAnsi="Arial" w:cs="Arial"/>
          <w:color w:val="222222"/>
        </w:rPr>
        <w:t>GSG’s</w:t>
      </w:r>
      <w:proofErr w:type="spellEnd"/>
      <w:r>
        <w:rPr>
          <w:rFonts w:ascii="Arial" w:eastAsia="Times New Roman" w:hAnsi="Arial" w:cs="Arial"/>
          <w:color w:val="222222"/>
        </w:rPr>
        <w:t xml:space="preserve"> repræsentant i projektgruppen, gennemgik pumpernes placering. PE tager henvendelsen med til projektgruppen.</w:t>
      </w:r>
    </w:p>
    <w:p w:rsidR="00D1571C" w:rsidRDefault="00D1571C" w:rsidP="00D1571C">
      <w:pPr>
        <w:shd w:val="clear" w:color="auto" w:fill="FFFFFF"/>
        <w:spacing w:before="100" w:beforeAutospacing="1" w:after="100" w:afterAutospacing="1"/>
        <w:ind w:left="585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Generalforsamling 2022 er d. 2. juli kl. 10. – TM kontakter </w:t>
      </w:r>
      <w:proofErr w:type="spellStart"/>
      <w:r>
        <w:rPr>
          <w:rFonts w:ascii="Arial" w:eastAsia="Times New Roman" w:hAnsi="Arial" w:cs="Arial"/>
          <w:color w:val="222222"/>
        </w:rPr>
        <w:t>Danhostel</w:t>
      </w:r>
      <w:proofErr w:type="spellEnd"/>
      <w:r>
        <w:rPr>
          <w:rFonts w:ascii="Arial" w:eastAsia="Times New Roman" w:hAnsi="Arial" w:cs="Arial"/>
          <w:color w:val="222222"/>
        </w:rPr>
        <w:t xml:space="preserve"> Oksbøl. EP kontakter oplægsholder til geografitimen.</w:t>
      </w:r>
    </w:p>
    <w:p w:rsidR="0078182C" w:rsidRPr="00D1571C" w:rsidRDefault="0078182C" w:rsidP="00D1571C">
      <w:pPr>
        <w:shd w:val="clear" w:color="auto" w:fill="FFFFFF"/>
        <w:spacing w:before="100" w:beforeAutospacing="1" w:after="100" w:afterAutospacing="1"/>
        <w:ind w:left="585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Næste møde d. 25.11. kl. 11.00 Grærup </w:t>
      </w:r>
      <w:proofErr w:type="spellStart"/>
      <w:r>
        <w:rPr>
          <w:rFonts w:ascii="Arial" w:eastAsia="Times New Roman" w:hAnsi="Arial" w:cs="Arial"/>
          <w:color w:val="222222"/>
        </w:rPr>
        <w:t>Havvej</w:t>
      </w:r>
      <w:proofErr w:type="spellEnd"/>
      <w:r>
        <w:rPr>
          <w:rFonts w:ascii="Arial" w:eastAsia="Times New Roman" w:hAnsi="Arial" w:cs="Arial"/>
          <w:color w:val="222222"/>
        </w:rPr>
        <w:t xml:space="preserve"> 10</w:t>
      </w:r>
    </w:p>
    <w:p w:rsidR="003C5F0C" w:rsidRDefault="003C5F0C"/>
    <w:p w:rsidR="00D1571C" w:rsidRDefault="00D1571C">
      <w:r>
        <w:t>110821/ref. TM</w:t>
      </w:r>
    </w:p>
    <w:sectPr w:rsidR="00D1571C" w:rsidSect="00E5699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12EC7"/>
    <w:multiLevelType w:val="multilevel"/>
    <w:tmpl w:val="3D66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1C"/>
    <w:rsid w:val="003C5F0C"/>
    <w:rsid w:val="0078182C"/>
    <w:rsid w:val="00BB08D7"/>
    <w:rsid w:val="00D1571C"/>
    <w:rsid w:val="00E56993"/>
    <w:rsid w:val="00EA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17057A"/>
  <w15:chartTrackingRefBased/>
  <w15:docId w15:val="{8D863C8E-E4D4-0D47-8784-149840F1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2021-08-13T10:23:00Z</dcterms:created>
  <dcterms:modified xsi:type="dcterms:W3CDTF">2021-08-13T10:23:00Z</dcterms:modified>
</cp:coreProperties>
</file>